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8"/>
        <w:gridCol w:w="3118"/>
      </w:tblGrid>
      <w:tr w:rsidR="00D11F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11FF0" w:rsidRDefault="00D11FF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15115WX702960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11FF0" w:rsidRDefault="00D11F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№ 388(27.11.2015)</w:t>
            </w:r>
          </w:p>
          <w:p w:rsidR="00D11FF0" w:rsidRDefault="00D11F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27.11.2015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11FF0" w:rsidRDefault="00D11FF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235271</w:t>
            </w:r>
          </w:p>
        </w:tc>
      </w:tr>
    </w:tbl>
    <w:p w:rsidR="00D11FF0" w:rsidRDefault="00D11FF0">
      <w:pPr>
        <w:widowControl w:val="0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ОГОЛОШЕННЯ</w:t>
      </w:r>
    </w:p>
    <w:p w:rsidR="00D11FF0" w:rsidRDefault="00D11FF0">
      <w:pPr>
        <w:widowControl w:val="0"/>
        <w:autoSpaceDE w:val="0"/>
        <w:autoSpaceDN w:val="0"/>
        <w:adjustRightInd w:val="0"/>
        <w:spacing w:after="28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 проведення відкритих торгів</w:t>
      </w:r>
    </w:p>
    <w:p w:rsidR="00D11FF0" w:rsidRDefault="00D11FF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Замовник (генеральний замовник):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1.1. Найменування: </w:t>
      </w:r>
      <w:r>
        <w:rPr>
          <w:b/>
          <w:bCs/>
          <w:color w:val="000000"/>
        </w:rPr>
        <w:t>Управління освіти і науки Бориспільської міськради Київської області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1.2. Код за ЄДРПОУ: </w:t>
      </w:r>
      <w:r>
        <w:rPr>
          <w:b/>
          <w:bCs/>
          <w:color w:val="000000"/>
        </w:rPr>
        <w:t>05408355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1.3. Місцезнаходження: </w:t>
      </w:r>
      <w:r>
        <w:rPr>
          <w:b/>
          <w:bCs/>
          <w:color w:val="000000"/>
        </w:rPr>
        <w:t>вул.Київський Шлях, 35, м.Бориспіль, Київська обл., 08300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1.4. Реєстраційний рахунок замовника (генерального замовника): </w:t>
      </w:r>
      <w:r>
        <w:rPr>
          <w:b/>
          <w:bCs/>
          <w:color w:val="000000"/>
        </w:rPr>
        <w:t>35418011025303,35416013025303,35423211025303,35421213025303</w:t>
      </w:r>
    </w:p>
    <w:p w:rsidR="00D11FF0" w:rsidRDefault="00D11FF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Прізвище, ім’я, по батькові: </w:t>
      </w:r>
      <w:r>
        <w:rPr>
          <w:b/>
          <w:bCs/>
          <w:color w:val="000000"/>
        </w:rPr>
        <w:t>Письменний Володимир Петрович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Посада: 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Телефон: </w:t>
      </w:r>
      <w:r>
        <w:rPr>
          <w:b/>
          <w:bCs/>
          <w:color w:val="000000"/>
        </w:rPr>
        <w:t>0459568540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Тел./факс: </w:t>
      </w:r>
      <w:r>
        <w:rPr>
          <w:b/>
          <w:bCs/>
          <w:color w:val="000000"/>
        </w:rPr>
        <w:t>0459554025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Е-mail: </w:t>
      </w:r>
      <w:r>
        <w:rPr>
          <w:b/>
          <w:bCs/>
          <w:color w:val="000000"/>
        </w:rPr>
        <w:t>borosvita@ukr.net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2. Розмір бюджетного призначення за кошторисом або очікувана вартість предмета закупівлі: </w:t>
      </w:r>
      <w:r>
        <w:rPr>
          <w:b/>
          <w:bCs/>
          <w:color w:val="000000"/>
        </w:rPr>
        <w:t>1657220 (один мільйон шістсот п’ятдесят сім тисяч двісті двадцять) грн.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3. Адреса веб-сайту, на якому замовником (генеральним замовником) додатково розміщується інформація про закупівлю: </w:t>
      </w:r>
      <w:r>
        <w:rPr>
          <w:b/>
          <w:bCs/>
          <w:color w:val="000000"/>
        </w:rPr>
        <w:t>www.boryspil-osvita.edukit.kiev.ua</w:t>
      </w:r>
    </w:p>
    <w:p w:rsidR="00D11FF0" w:rsidRDefault="00D11FF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Інформація про предмет закупівлі: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4.1. Найменування предмета закупівлі: </w:t>
      </w:r>
      <w:r>
        <w:rPr>
          <w:b/>
          <w:bCs/>
          <w:color w:val="000000"/>
        </w:rPr>
        <w:t>код 10.11.1 - м’ясо великої рогатої худоби, свиней, овець, кіз, коней та інших тварин родини конячих, свіже чи охолоджене ((10.11.11-90.00- яловичина та телятина, свіжа чи охолоджена, у відрубах (без кісток); 10.11.12-50.00- свинина свіжа чи охолоджена, у відрубах (без кісток)) ) - яловичина -12 900 кг, свинина - 4300 кг.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4.2. Кількість товарів або обсяг виконання робіт чи надання послуг: 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4.3. Місце поставки товарів, виконання робіт чи надання послуг: </w:t>
      </w:r>
      <w:r>
        <w:rPr>
          <w:b/>
          <w:bCs/>
          <w:color w:val="000000"/>
        </w:rPr>
        <w:t>11 дошкільних навчальних закладів, 6 загальноосвітних навчальніх закладів м.Бориспіль.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4.4. Строк поставки товарів, виконання робіт, надання послуг: </w:t>
      </w:r>
      <w:r>
        <w:rPr>
          <w:b/>
          <w:bCs/>
          <w:color w:val="000000"/>
        </w:rPr>
        <w:t>протягом 2016 року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5. Місце отримання документації конкурсних торгів: </w:t>
      </w:r>
      <w:r>
        <w:rPr>
          <w:b/>
          <w:bCs/>
          <w:color w:val="000000"/>
        </w:rPr>
        <w:t>за адресою замовника, каб.4</w:t>
      </w:r>
    </w:p>
    <w:p w:rsidR="00D11FF0" w:rsidRDefault="00D11FF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 Забезпечення пропозиції конкурсних торгів (якщо замовник (генеральний замовник) вимагає його надати):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6.1. Розмір і вид забезпечення пропозиції конкурсних торгів: </w:t>
      </w:r>
      <w:r>
        <w:rPr>
          <w:b/>
          <w:bCs/>
          <w:color w:val="000000"/>
        </w:rPr>
        <w:t>не вимагається</w:t>
      </w:r>
    </w:p>
    <w:p w:rsidR="00D11FF0" w:rsidRDefault="00D11FF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6.2. Умови надання:</w:t>
      </w:r>
    </w:p>
    <w:p w:rsidR="00D11FF0" w:rsidRDefault="00D11FF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7. Подання пропозицій конкурсних торгів: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7.1. Місце: </w:t>
      </w:r>
      <w:r>
        <w:rPr>
          <w:b/>
          <w:bCs/>
          <w:color w:val="000000"/>
        </w:rPr>
        <w:t>08300,Київська обл, м.Бориспіль, вул. Київський Шлях,35, 1 поверх, каб.№4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7.2. Cтрок: </w:t>
      </w:r>
      <w:r>
        <w:rPr>
          <w:b/>
          <w:bCs/>
          <w:color w:val="000000"/>
        </w:rPr>
        <w:t>15.12.2015р. 09.00</w:t>
      </w:r>
    </w:p>
    <w:p w:rsidR="00D11FF0" w:rsidRDefault="00D11FF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 Розкриття пропозицій конкурсних торгів: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8.1. Місце: </w:t>
      </w:r>
      <w:r>
        <w:rPr>
          <w:b/>
          <w:bCs/>
          <w:color w:val="000000"/>
        </w:rPr>
        <w:t>Київська обл., м.Бориспіль, вул.Київський Шлях,35, 1 поверх ,конференц-зал (каб.№6)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8.2. Дата: </w:t>
      </w:r>
      <w:r>
        <w:rPr>
          <w:b/>
          <w:bCs/>
          <w:color w:val="000000"/>
        </w:rPr>
        <w:t>15.12.2015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8.3. Час: </w:t>
      </w:r>
      <w:r>
        <w:rPr>
          <w:b/>
          <w:bCs/>
          <w:color w:val="000000"/>
        </w:rPr>
        <w:t>09:30:00</w:t>
      </w:r>
    </w:p>
    <w:p w:rsidR="00D11FF0" w:rsidRDefault="00D11FF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9. Інформація про рамкову угоду: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10. Додаткова інформація: </w:t>
      </w:r>
      <w:r>
        <w:rPr>
          <w:b/>
          <w:bCs/>
          <w:color w:val="000000"/>
        </w:rPr>
        <w:t>Нагальна потреба у закупівлі продуктів харчової промисловості для своєчасного забезпечення продуктами харчування вихованців дошкільних та загальноосвітніх навчальних закладів міста, протягом 2016 року.</w:t>
      </w:r>
    </w:p>
    <w:p w:rsidR="00D11FF0" w:rsidRDefault="00D11FF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11. Посада, прізвище та ініціали особи, що підписує оголошення:</w:t>
      </w:r>
    </w:p>
    <w:p w:rsidR="00D11FF0" w:rsidRDefault="00D11FF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Голова комітету конкусних торгів Письменний Володимир Петрович</w:t>
      </w:r>
    </w:p>
    <w:p w:rsidR="00D11FF0" w:rsidRDefault="00D11FF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</w:t>
      </w:r>
    </w:p>
    <w:p w:rsidR="00D11FF0" w:rsidRDefault="00D11FF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(підпис, М. П.)</w:t>
      </w:r>
    </w:p>
    <w:sectPr w:rsidR="00D11FF0" w:rsidSect="00334A4B">
      <w:pgSz w:w="11905" w:h="16837"/>
      <w:pgMar w:top="426" w:right="1133" w:bottom="284" w:left="1133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A4B"/>
    <w:rsid w:val="00334A4B"/>
    <w:rsid w:val="003955BA"/>
    <w:rsid w:val="00D1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1845</Words>
  <Characters>1053</Characters>
  <Application>Microsoft Office Outlook</Application>
  <DocSecurity>0</DocSecurity>
  <Lines>0</Lines>
  <Paragraphs>0</Paragraphs>
  <ScaleCrop>false</ScaleCrop>
  <Company>!!!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15115WX702960</dc:title>
  <dc:subject/>
  <dc:creator>!!!</dc:creator>
  <cp:keywords/>
  <dc:description/>
  <cp:lastModifiedBy>!!!</cp:lastModifiedBy>
  <cp:revision>2</cp:revision>
  <cp:lastPrinted>2015-11-24T10:27:00Z</cp:lastPrinted>
  <dcterms:created xsi:type="dcterms:W3CDTF">2015-11-30T08:47:00Z</dcterms:created>
  <dcterms:modified xsi:type="dcterms:W3CDTF">2015-11-30T08:47:00Z</dcterms:modified>
</cp:coreProperties>
</file>